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6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75"/>
        <w:gridCol w:w="322"/>
        <w:gridCol w:w="7847"/>
      </w:tblGrid>
      <w:tr w:rsidR="00552295" w:rsidTr="00480D61">
        <w:tc>
          <w:tcPr>
            <w:tcW w:w="16044" w:type="dxa"/>
            <w:gridSpan w:val="3"/>
          </w:tcPr>
          <w:p w:rsidR="00552295" w:rsidRDefault="00113BB6" w:rsidP="00113B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="002F0456" w:rsidRPr="00480D61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ОФИЦИАЛЬНО</w:t>
            </w:r>
          </w:p>
          <w:p w:rsidR="00073940" w:rsidRPr="00073940" w:rsidRDefault="00073940" w:rsidP="005522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3BB6" w:rsidRDefault="00113BB6" w:rsidP="00113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2F045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113BB6" w:rsidRDefault="00113BB6" w:rsidP="00113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13BB6">
              <w:rPr>
                <w:rFonts w:ascii="Times New Roman" w:hAnsi="Times New Roman" w:cs="Times New Roman"/>
                <w:sz w:val="28"/>
                <w:szCs w:val="28"/>
              </w:rPr>
              <w:t>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ительные выборы</w:t>
            </w:r>
            <w:r w:rsidRPr="00113BB6">
              <w:rPr>
                <w:rFonts w:ascii="Times New Roman" w:hAnsi="Times New Roman" w:cs="Times New Roman"/>
                <w:sz w:val="28"/>
                <w:szCs w:val="28"/>
              </w:rPr>
              <w:t xml:space="preserve"> депутата Совета народных депутатов Листопадовского </w:t>
            </w:r>
          </w:p>
          <w:p w:rsidR="00113BB6" w:rsidRDefault="00113BB6" w:rsidP="00113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B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Грибановского муниципального района шестого созыва </w:t>
            </w:r>
          </w:p>
          <w:p w:rsidR="00113BB6" w:rsidRDefault="003F588E" w:rsidP="00113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BB6">
              <w:rPr>
                <w:rFonts w:ascii="Times New Roman" w:hAnsi="Times New Roman" w:cs="Times New Roman"/>
                <w:sz w:val="28"/>
                <w:szCs w:val="28"/>
              </w:rPr>
              <w:t>11 сентября 2022</w:t>
            </w:r>
            <w:r w:rsidR="002F0456" w:rsidRPr="00113BB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2F0456">
              <w:rPr>
                <w:rFonts w:ascii="Times New Roman" w:hAnsi="Times New Roman" w:cs="Times New Roman"/>
                <w:sz w:val="28"/>
                <w:szCs w:val="28"/>
              </w:rPr>
              <w:t xml:space="preserve">  и данные о числе голосов избирателей полученных</w:t>
            </w:r>
          </w:p>
          <w:p w:rsidR="002F0456" w:rsidRDefault="002F0456" w:rsidP="00113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каждым из кандидатов</w:t>
            </w:r>
          </w:p>
          <w:p w:rsidR="002F0456" w:rsidRPr="00113BB6" w:rsidRDefault="002F0456" w:rsidP="002F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A" w:rsidRPr="00113BB6" w:rsidRDefault="00F01AAA" w:rsidP="002F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A" w:rsidRPr="002F0456" w:rsidRDefault="00F01AAA" w:rsidP="002F04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2295" w:rsidTr="00480D61">
        <w:tc>
          <w:tcPr>
            <w:tcW w:w="7875" w:type="dxa"/>
          </w:tcPr>
          <w:p w:rsidR="002F0456" w:rsidRPr="002F0456" w:rsidRDefault="002F0456" w:rsidP="0055229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52295" w:rsidRPr="00480D61" w:rsidRDefault="00552295" w:rsidP="00552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D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Двухмандатный </w:t>
            </w:r>
            <w:r w:rsidR="00113BB6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 №3</w:t>
            </w:r>
          </w:p>
          <w:p w:rsidR="00552295" w:rsidRPr="00480D61" w:rsidRDefault="00552295" w:rsidP="00552295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52295" w:rsidRPr="00480D61" w:rsidRDefault="00552295" w:rsidP="00552295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52295" w:rsidRPr="00480D61" w:rsidRDefault="00552295" w:rsidP="00552295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52295" w:rsidRPr="00552295" w:rsidRDefault="00552295" w:rsidP="00552295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7621" w:type="dxa"/>
              <w:tblLook w:val="0000"/>
            </w:tblPr>
            <w:tblGrid>
              <w:gridCol w:w="681"/>
              <w:gridCol w:w="4247"/>
              <w:gridCol w:w="638"/>
              <w:gridCol w:w="638"/>
              <w:gridCol w:w="638"/>
              <w:gridCol w:w="779"/>
            </w:tblGrid>
            <w:tr w:rsidR="00552295" w:rsidTr="00F01AAA">
              <w:tc>
                <w:tcPr>
                  <w:tcW w:w="4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295" w:rsidRPr="005F5933" w:rsidRDefault="00552295" w:rsidP="00F01AAA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sz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20"/>
                    </w:rPr>
                    <w:t>Фамилии, имена, отчества внесенных в избирательный бюллетень зарегистрированных кандидатов</w:t>
                  </w:r>
                </w:p>
              </w:tc>
              <w:tc>
                <w:tcPr>
                  <w:tcW w:w="26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295" w:rsidRPr="005F5933" w:rsidRDefault="00552295" w:rsidP="00F01A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</w:rPr>
                    <w:t>Число голосов избирателей, поданных за каждого зарегистрированного кандидата</w:t>
                  </w:r>
                </w:p>
              </w:tc>
            </w:tr>
            <w:tr w:rsidR="003F588E" w:rsidRPr="003F588E" w:rsidTr="00F01AAA">
              <w:trPr>
                <w:trHeight w:hRule="exact" w:val="45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295" w:rsidRPr="003F588E" w:rsidRDefault="00EF6F0A" w:rsidP="00F01AAA">
                  <w:pPr>
                    <w:jc w:val="center"/>
                    <w:rPr>
                      <w:rFonts w:ascii="Calibri" w:eastAsia="Times New Roman" w:hAnsi="Calibri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295" w:rsidRPr="003F588E" w:rsidRDefault="00EF6F0A" w:rsidP="00F01AAA">
                  <w:pPr>
                    <w:rPr>
                      <w:rFonts w:ascii="Calibri" w:eastAsia="Times New Roman" w:hAnsi="Calibri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FF0000"/>
                      <w:sz w:val="24"/>
                      <w:szCs w:val="24"/>
                    </w:rPr>
                    <w:t>Павлов Алексей Николаевич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295" w:rsidRPr="003F588E" w:rsidRDefault="00EF6F0A" w:rsidP="00F01AAA">
                  <w:pPr>
                    <w:jc w:val="center"/>
                    <w:rPr>
                      <w:rFonts w:ascii="Calibri" w:eastAsia="Times New Roman" w:hAnsi="Calibri" w:cs="Times New Roman"/>
                      <w:color w:val="FF0000"/>
                      <w:sz w:val="32"/>
                    </w:rPr>
                  </w:pPr>
                  <w:r>
                    <w:rPr>
                      <w:rFonts w:ascii="Calibri" w:eastAsia="Times New Roman" w:hAnsi="Calibri" w:cs="Times New Roman"/>
                      <w:color w:val="FF0000"/>
                      <w:sz w:val="32"/>
                    </w:rPr>
                    <w:t>0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295" w:rsidRPr="003F588E" w:rsidRDefault="00EF6F0A" w:rsidP="00F01AAA">
                  <w:pPr>
                    <w:jc w:val="center"/>
                    <w:rPr>
                      <w:rFonts w:ascii="Calibri" w:eastAsia="Times New Roman" w:hAnsi="Calibri" w:cs="Times New Roman"/>
                      <w:color w:val="FF0000"/>
                      <w:sz w:val="32"/>
                    </w:rPr>
                  </w:pPr>
                  <w:r>
                    <w:rPr>
                      <w:rFonts w:ascii="Calibri" w:eastAsia="Times New Roman" w:hAnsi="Calibri" w:cs="Times New Roman"/>
                      <w:color w:val="FF0000"/>
                      <w:sz w:val="32"/>
                    </w:rPr>
                    <w:t>0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295" w:rsidRPr="003F588E" w:rsidRDefault="00EF6F0A" w:rsidP="00F01AAA">
                  <w:pPr>
                    <w:jc w:val="center"/>
                    <w:rPr>
                      <w:rFonts w:ascii="Calibri" w:eastAsia="Times New Roman" w:hAnsi="Calibri" w:cs="Times New Roman"/>
                      <w:color w:val="FF0000"/>
                      <w:sz w:val="32"/>
                    </w:rPr>
                  </w:pPr>
                  <w:r>
                    <w:rPr>
                      <w:rFonts w:ascii="Calibri" w:eastAsia="Times New Roman" w:hAnsi="Calibri" w:cs="Times New Roman"/>
                      <w:color w:val="FF0000"/>
                      <w:sz w:val="32"/>
                    </w:rPr>
                    <w:t>2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295" w:rsidRPr="003F588E" w:rsidRDefault="00EF6F0A" w:rsidP="00F01AAA">
                  <w:pPr>
                    <w:jc w:val="center"/>
                    <w:rPr>
                      <w:rFonts w:ascii="Calibri" w:eastAsia="Times New Roman" w:hAnsi="Calibri" w:cs="Times New Roman"/>
                      <w:color w:val="FF0000"/>
                      <w:sz w:val="32"/>
                    </w:rPr>
                  </w:pPr>
                  <w:r>
                    <w:rPr>
                      <w:rFonts w:ascii="Calibri" w:eastAsia="Times New Roman" w:hAnsi="Calibri" w:cs="Times New Roman"/>
                      <w:color w:val="FF0000"/>
                      <w:sz w:val="32"/>
                    </w:rPr>
                    <w:t>9</w:t>
                  </w:r>
                </w:p>
              </w:tc>
            </w:tr>
            <w:tr w:rsidR="003F588E" w:rsidRPr="003F588E" w:rsidTr="00F01AAA">
              <w:trPr>
                <w:trHeight w:hRule="exact" w:val="45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295" w:rsidRPr="003F588E" w:rsidRDefault="00EF6F0A" w:rsidP="00F01AAA">
                  <w:pPr>
                    <w:jc w:val="center"/>
                    <w:rPr>
                      <w:rFonts w:ascii="Calibri" w:eastAsia="Times New Roman" w:hAnsi="Calibri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295" w:rsidRPr="003F588E" w:rsidRDefault="00EF6F0A" w:rsidP="00F01AAA">
                  <w:pPr>
                    <w:rPr>
                      <w:rFonts w:ascii="Calibri" w:eastAsia="Times New Roman" w:hAnsi="Calibri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FF0000"/>
                      <w:sz w:val="24"/>
                      <w:szCs w:val="24"/>
                    </w:rPr>
                    <w:t>Понарина Татьяна Николаевна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295" w:rsidRPr="003F588E" w:rsidRDefault="00EF6F0A" w:rsidP="00F01AAA">
                  <w:pPr>
                    <w:jc w:val="center"/>
                    <w:rPr>
                      <w:rFonts w:ascii="Calibri" w:eastAsia="Times New Roman" w:hAnsi="Calibri" w:cs="Times New Roman"/>
                      <w:color w:val="FF0000"/>
                      <w:sz w:val="32"/>
                    </w:rPr>
                  </w:pPr>
                  <w:r>
                    <w:rPr>
                      <w:rFonts w:ascii="Calibri" w:eastAsia="Times New Roman" w:hAnsi="Calibri" w:cs="Times New Roman"/>
                      <w:color w:val="FF0000"/>
                      <w:sz w:val="32"/>
                    </w:rPr>
                    <w:t>0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295" w:rsidRPr="003F588E" w:rsidRDefault="00EF6F0A" w:rsidP="00F01AAA">
                  <w:pPr>
                    <w:jc w:val="center"/>
                    <w:rPr>
                      <w:rFonts w:ascii="Calibri" w:eastAsia="Times New Roman" w:hAnsi="Calibri" w:cs="Times New Roman"/>
                      <w:color w:val="FF0000"/>
                      <w:sz w:val="32"/>
                    </w:rPr>
                  </w:pPr>
                  <w:r>
                    <w:rPr>
                      <w:rFonts w:ascii="Calibri" w:eastAsia="Times New Roman" w:hAnsi="Calibri" w:cs="Times New Roman"/>
                      <w:color w:val="FF0000"/>
                      <w:sz w:val="32"/>
                    </w:rPr>
                    <w:t>0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295" w:rsidRPr="003F588E" w:rsidRDefault="00EF6F0A" w:rsidP="00F01AAA">
                  <w:pPr>
                    <w:jc w:val="center"/>
                    <w:rPr>
                      <w:rFonts w:ascii="Calibri" w:eastAsia="Times New Roman" w:hAnsi="Calibri" w:cs="Times New Roman"/>
                      <w:color w:val="FF0000"/>
                      <w:sz w:val="32"/>
                    </w:rPr>
                  </w:pPr>
                  <w:r>
                    <w:rPr>
                      <w:rFonts w:ascii="Calibri" w:eastAsia="Times New Roman" w:hAnsi="Calibri" w:cs="Times New Roman"/>
                      <w:color w:val="FF0000"/>
                      <w:sz w:val="32"/>
                    </w:rPr>
                    <w:t>7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295" w:rsidRPr="003F588E" w:rsidRDefault="00EF6F0A" w:rsidP="00F01AAA">
                  <w:pPr>
                    <w:jc w:val="center"/>
                    <w:rPr>
                      <w:rFonts w:ascii="Calibri" w:eastAsia="Times New Roman" w:hAnsi="Calibri" w:cs="Times New Roman"/>
                      <w:color w:val="FF0000"/>
                      <w:sz w:val="32"/>
                    </w:rPr>
                  </w:pPr>
                  <w:r>
                    <w:rPr>
                      <w:rFonts w:ascii="Calibri" w:eastAsia="Times New Roman" w:hAnsi="Calibri" w:cs="Times New Roman"/>
                      <w:color w:val="FF0000"/>
                      <w:sz w:val="32"/>
                    </w:rPr>
                    <w:t>1</w:t>
                  </w:r>
                </w:p>
              </w:tc>
            </w:tr>
            <w:tr w:rsidR="003F588E" w:rsidRPr="003F588E" w:rsidTr="00F01AAA">
              <w:trPr>
                <w:trHeight w:hRule="exact" w:val="45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295" w:rsidRPr="003F588E" w:rsidRDefault="00EF6F0A" w:rsidP="00F01AAA">
                  <w:pPr>
                    <w:jc w:val="center"/>
                    <w:rPr>
                      <w:rFonts w:ascii="Calibri" w:eastAsia="Times New Roman" w:hAnsi="Calibri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295" w:rsidRPr="003F588E" w:rsidRDefault="00EF6F0A" w:rsidP="00F01AAA">
                  <w:pPr>
                    <w:rPr>
                      <w:rFonts w:ascii="Calibri" w:eastAsia="Times New Roman" w:hAnsi="Calibri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FF0000"/>
                      <w:sz w:val="24"/>
                      <w:szCs w:val="24"/>
                    </w:rPr>
                    <w:t>Сидорова Елена Сергеевна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295" w:rsidRPr="003F588E" w:rsidRDefault="00EF6F0A" w:rsidP="00F01AAA">
                  <w:pPr>
                    <w:jc w:val="center"/>
                    <w:rPr>
                      <w:rFonts w:ascii="Calibri" w:eastAsia="Times New Roman" w:hAnsi="Calibri" w:cs="Times New Roman"/>
                      <w:color w:val="FF0000"/>
                      <w:sz w:val="32"/>
                    </w:rPr>
                  </w:pPr>
                  <w:r>
                    <w:rPr>
                      <w:rFonts w:ascii="Calibri" w:eastAsia="Times New Roman" w:hAnsi="Calibri" w:cs="Times New Roman"/>
                      <w:color w:val="FF0000"/>
                      <w:sz w:val="32"/>
                    </w:rPr>
                    <w:t>0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295" w:rsidRPr="003F588E" w:rsidRDefault="00EF6F0A" w:rsidP="00F01AAA">
                  <w:pPr>
                    <w:jc w:val="center"/>
                    <w:rPr>
                      <w:rFonts w:ascii="Calibri" w:eastAsia="Times New Roman" w:hAnsi="Calibri" w:cs="Times New Roman"/>
                      <w:color w:val="FF0000"/>
                      <w:sz w:val="32"/>
                    </w:rPr>
                  </w:pPr>
                  <w:r>
                    <w:rPr>
                      <w:rFonts w:ascii="Calibri" w:eastAsia="Times New Roman" w:hAnsi="Calibri" w:cs="Times New Roman"/>
                      <w:color w:val="FF0000"/>
                      <w:sz w:val="32"/>
                    </w:rPr>
                    <w:t>0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295" w:rsidRPr="003F588E" w:rsidRDefault="00EF6F0A" w:rsidP="00F01AAA">
                  <w:pPr>
                    <w:jc w:val="center"/>
                    <w:rPr>
                      <w:rFonts w:ascii="Calibri" w:eastAsia="Times New Roman" w:hAnsi="Calibri" w:cs="Times New Roman"/>
                      <w:color w:val="FF0000"/>
                      <w:sz w:val="32"/>
                    </w:rPr>
                  </w:pPr>
                  <w:r>
                    <w:rPr>
                      <w:rFonts w:ascii="Calibri" w:eastAsia="Times New Roman" w:hAnsi="Calibri" w:cs="Times New Roman"/>
                      <w:color w:val="FF0000"/>
                      <w:sz w:val="32"/>
                    </w:rPr>
                    <w:t>2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295" w:rsidRPr="003F588E" w:rsidRDefault="00EF6F0A" w:rsidP="00F01AAA">
                  <w:pPr>
                    <w:jc w:val="center"/>
                    <w:rPr>
                      <w:rFonts w:ascii="Calibri" w:eastAsia="Times New Roman" w:hAnsi="Calibri" w:cs="Times New Roman"/>
                      <w:color w:val="FF0000"/>
                      <w:sz w:val="32"/>
                    </w:rPr>
                  </w:pPr>
                  <w:r>
                    <w:rPr>
                      <w:rFonts w:ascii="Calibri" w:eastAsia="Times New Roman" w:hAnsi="Calibri" w:cs="Times New Roman"/>
                      <w:color w:val="FF0000"/>
                      <w:sz w:val="32"/>
                    </w:rPr>
                    <w:t>4</w:t>
                  </w:r>
                </w:p>
              </w:tc>
            </w:tr>
            <w:tr w:rsidR="003F588E" w:rsidRPr="003F588E" w:rsidTr="00F01AAA">
              <w:trPr>
                <w:trHeight w:hRule="exact" w:val="45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295" w:rsidRPr="003F588E" w:rsidRDefault="00552295" w:rsidP="00F01AAA">
                  <w:pPr>
                    <w:jc w:val="center"/>
                    <w:rPr>
                      <w:rFonts w:ascii="Calibri" w:eastAsia="Times New Roman" w:hAnsi="Calibri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295" w:rsidRPr="003F588E" w:rsidRDefault="00552295" w:rsidP="00F01AAA">
                  <w:pPr>
                    <w:rPr>
                      <w:rFonts w:ascii="Calibri" w:eastAsia="Times New Roman" w:hAnsi="Calibri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295" w:rsidRPr="003F588E" w:rsidRDefault="00552295" w:rsidP="00F01AAA">
                  <w:pPr>
                    <w:jc w:val="center"/>
                    <w:rPr>
                      <w:rFonts w:ascii="Calibri" w:eastAsia="Times New Roman" w:hAnsi="Calibri" w:cs="Times New Roman"/>
                      <w:color w:val="FF0000"/>
                      <w:sz w:val="32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295" w:rsidRPr="003F588E" w:rsidRDefault="00552295" w:rsidP="00F01AAA">
                  <w:pPr>
                    <w:jc w:val="center"/>
                    <w:rPr>
                      <w:rFonts w:ascii="Calibri" w:eastAsia="Times New Roman" w:hAnsi="Calibri" w:cs="Times New Roman"/>
                      <w:color w:val="FF0000"/>
                      <w:sz w:val="32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295" w:rsidRPr="003F588E" w:rsidRDefault="00552295" w:rsidP="00F01AAA">
                  <w:pPr>
                    <w:jc w:val="center"/>
                    <w:rPr>
                      <w:rFonts w:ascii="Calibri" w:eastAsia="Times New Roman" w:hAnsi="Calibri" w:cs="Times New Roman"/>
                      <w:color w:val="FF0000"/>
                      <w:sz w:val="32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295" w:rsidRPr="003F588E" w:rsidRDefault="00552295" w:rsidP="00F01AAA">
                  <w:pPr>
                    <w:jc w:val="center"/>
                    <w:rPr>
                      <w:rFonts w:ascii="Calibri" w:eastAsia="Times New Roman" w:hAnsi="Calibri" w:cs="Times New Roman"/>
                      <w:color w:val="FF0000"/>
                      <w:sz w:val="32"/>
                    </w:rPr>
                  </w:pPr>
                </w:p>
              </w:tc>
            </w:tr>
            <w:tr w:rsidR="003F588E" w:rsidRPr="003F588E" w:rsidTr="00F01AAA">
              <w:trPr>
                <w:trHeight w:hRule="exact" w:val="45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295" w:rsidRPr="003F588E" w:rsidRDefault="00552295" w:rsidP="00F01AAA">
                  <w:pPr>
                    <w:jc w:val="center"/>
                    <w:rPr>
                      <w:rFonts w:ascii="Calibri" w:eastAsia="Times New Roman" w:hAnsi="Calibri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295" w:rsidRPr="003F588E" w:rsidRDefault="00552295" w:rsidP="00F01AAA">
                  <w:pPr>
                    <w:rPr>
                      <w:rFonts w:ascii="Calibri" w:eastAsia="Times New Roman" w:hAnsi="Calibri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295" w:rsidRPr="003F588E" w:rsidRDefault="00552295" w:rsidP="00F01AAA">
                  <w:pPr>
                    <w:jc w:val="center"/>
                    <w:rPr>
                      <w:rFonts w:ascii="Calibri" w:eastAsia="Times New Roman" w:hAnsi="Calibri" w:cs="Times New Roman"/>
                      <w:color w:val="FF0000"/>
                      <w:sz w:val="32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295" w:rsidRPr="003F588E" w:rsidRDefault="00552295" w:rsidP="00F01AAA">
                  <w:pPr>
                    <w:jc w:val="center"/>
                    <w:rPr>
                      <w:rFonts w:ascii="Calibri" w:eastAsia="Times New Roman" w:hAnsi="Calibri" w:cs="Times New Roman"/>
                      <w:color w:val="FF0000"/>
                      <w:sz w:val="32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295" w:rsidRPr="003F588E" w:rsidRDefault="00552295" w:rsidP="00F01AAA">
                  <w:pPr>
                    <w:jc w:val="center"/>
                    <w:rPr>
                      <w:rFonts w:ascii="Calibri" w:eastAsia="Times New Roman" w:hAnsi="Calibri" w:cs="Times New Roman"/>
                      <w:color w:val="FF0000"/>
                      <w:sz w:val="32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2295" w:rsidRPr="003F588E" w:rsidRDefault="00552295" w:rsidP="00F01AAA">
                  <w:pPr>
                    <w:jc w:val="center"/>
                    <w:rPr>
                      <w:rFonts w:ascii="Calibri" w:eastAsia="Times New Roman" w:hAnsi="Calibri" w:cs="Times New Roman"/>
                      <w:color w:val="FF0000"/>
                      <w:sz w:val="32"/>
                    </w:rPr>
                  </w:pPr>
                </w:p>
              </w:tc>
            </w:tr>
          </w:tbl>
          <w:p w:rsidR="00552295" w:rsidRPr="003F588E" w:rsidRDefault="00552295">
            <w:pPr>
              <w:rPr>
                <w:color w:val="FF0000"/>
                <w:sz w:val="10"/>
                <w:szCs w:val="10"/>
              </w:rPr>
            </w:pPr>
          </w:p>
          <w:p w:rsidR="00EF6F0A" w:rsidRPr="00F01AAA" w:rsidRDefault="00587B0A" w:rsidP="00EF6F0A">
            <w:pPr>
              <w:rPr>
                <w:sz w:val="24"/>
                <w:szCs w:val="24"/>
              </w:rPr>
            </w:pPr>
            <w:r w:rsidRPr="00F01AAA">
              <w:rPr>
                <w:sz w:val="24"/>
                <w:szCs w:val="24"/>
              </w:rPr>
              <w:t>П</w:t>
            </w:r>
            <w:r w:rsidRPr="00F01AAA">
              <w:rPr>
                <w:rFonts w:ascii="Calibri" w:eastAsia="Times New Roman" w:hAnsi="Calibri" w:cs="Times New Roman"/>
                <w:sz w:val="24"/>
                <w:szCs w:val="24"/>
              </w:rPr>
              <w:t>ризнаны избранными депутатами</w:t>
            </w:r>
            <w:r w:rsidRPr="00F01AAA">
              <w:rPr>
                <w:sz w:val="24"/>
                <w:szCs w:val="24"/>
              </w:rPr>
              <w:t xml:space="preserve">:  </w:t>
            </w:r>
            <w:r w:rsidR="00EF6F0A">
              <w:rPr>
                <w:rFonts w:ascii="Calibri" w:eastAsia="Times New Roman" w:hAnsi="Calibri" w:cs="Times New Roman"/>
                <w:b/>
                <w:sz w:val="20"/>
              </w:rPr>
              <w:t>Понарина Татьяна Николаевна</w:t>
            </w:r>
          </w:p>
          <w:p w:rsidR="00552295" w:rsidRPr="00F01AAA" w:rsidRDefault="00552295" w:rsidP="00B75153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552295" w:rsidRDefault="00552295"/>
        </w:tc>
        <w:tc>
          <w:tcPr>
            <w:tcW w:w="7847" w:type="dxa"/>
          </w:tcPr>
          <w:p w:rsidR="00552295" w:rsidRPr="00F01AAA" w:rsidRDefault="00552295" w:rsidP="00B75153">
            <w:pPr>
              <w:rPr>
                <w:sz w:val="24"/>
                <w:szCs w:val="24"/>
              </w:rPr>
            </w:pPr>
          </w:p>
        </w:tc>
      </w:tr>
    </w:tbl>
    <w:p w:rsidR="00295F46" w:rsidRPr="00295F46" w:rsidRDefault="00295F46" w:rsidP="004A1EF3">
      <w:pPr>
        <w:jc w:val="center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7B273B" w:rsidRP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73B">
        <w:rPr>
          <w:rFonts w:ascii="Times New Roman" w:hAnsi="Times New Roman" w:cs="Times New Roman"/>
          <w:sz w:val="28"/>
          <w:szCs w:val="28"/>
        </w:rPr>
        <w:t>Избирательная  комиссия Листопадовского сельского  поселения</w:t>
      </w:r>
    </w:p>
    <w:sectPr w:rsidR="007B273B" w:rsidRPr="007B273B" w:rsidSect="00295F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826" w:rsidRDefault="00E26826" w:rsidP="008C291A">
      <w:pPr>
        <w:spacing w:after="0" w:line="240" w:lineRule="auto"/>
      </w:pPr>
      <w:r>
        <w:separator/>
      </w:r>
    </w:p>
  </w:endnote>
  <w:endnote w:type="continuationSeparator" w:id="0">
    <w:p w:rsidR="00E26826" w:rsidRDefault="00E26826" w:rsidP="008C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826" w:rsidRDefault="00E26826" w:rsidP="008C291A">
      <w:pPr>
        <w:spacing w:after="0" w:line="240" w:lineRule="auto"/>
      </w:pPr>
      <w:r>
        <w:separator/>
      </w:r>
    </w:p>
  </w:footnote>
  <w:footnote w:type="continuationSeparator" w:id="0">
    <w:p w:rsidR="00E26826" w:rsidRDefault="00E26826" w:rsidP="008C2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291A"/>
    <w:rsid w:val="00073940"/>
    <w:rsid w:val="001016E8"/>
    <w:rsid w:val="00113BB6"/>
    <w:rsid w:val="0020120B"/>
    <w:rsid w:val="002757A5"/>
    <w:rsid w:val="00295F46"/>
    <w:rsid w:val="002F0456"/>
    <w:rsid w:val="00337F7A"/>
    <w:rsid w:val="003F588E"/>
    <w:rsid w:val="00480D61"/>
    <w:rsid w:val="004A073B"/>
    <w:rsid w:val="004A1EF3"/>
    <w:rsid w:val="00552295"/>
    <w:rsid w:val="00587B0A"/>
    <w:rsid w:val="00611CEE"/>
    <w:rsid w:val="00620A80"/>
    <w:rsid w:val="00631BC1"/>
    <w:rsid w:val="006D6021"/>
    <w:rsid w:val="00761BCF"/>
    <w:rsid w:val="007B273B"/>
    <w:rsid w:val="00810705"/>
    <w:rsid w:val="00896F6A"/>
    <w:rsid w:val="008C291A"/>
    <w:rsid w:val="008C6E66"/>
    <w:rsid w:val="00934629"/>
    <w:rsid w:val="00965B83"/>
    <w:rsid w:val="009B1E5E"/>
    <w:rsid w:val="00AE733F"/>
    <w:rsid w:val="00B126BB"/>
    <w:rsid w:val="00B75153"/>
    <w:rsid w:val="00C81475"/>
    <w:rsid w:val="00C91B1E"/>
    <w:rsid w:val="00CC116F"/>
    <w:rsid w:val="00DB0075"/>
    <w:rsid w:val="00E26826"/>
    <w:rsid w:val="00E452A6"/>
    <w:rsid w:val="00E75211"/>
    <w:rsid w:val="00E85325"/>
    <w:rsid w:val="00ED4B8C"/>
    <w:rsid w:val="00EF6F0A"/>
    <w:rsid w:val="00F01AAA"/>
    <w:rsid w:val="00F05DC1"/>
    <w:rsid w:val="00F12B98"/>
    <w:rsid w:val="00F406DD"/>
    <w:rsid w:val="00F4278B"/>
    <w:rsid w:val="00F619A0"/>
    <w:rsid w:val="00F771D7"/>
    <w:rsid w:val="00F9567B"/>
    <w:rsid w:val="00FE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291A"/>
  </w:style>
  <w:style w:type="paragraph" w:styleId="a5">
    <w:name w:val="footer"/>
    <w:basedOn w:val="a"/>
    <w:link w:val="a6"/>
    <w:uiPriority w:val="99"/>
    <w:semiHidden/>
    <w:unhideWhenUsed/>
    <w:rsid w:val="008C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291A"/>
  </w:style>
  <w:style w:type="table" w:styleId="a7">
    <w:name w:val="Table Grid"/>
    <w:basedOn w:val="a1"/>
    <w:uiPriority w:val="59"/>
    <w:rsid w:val="00552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AE74-4373-44FB-8365-06F8E31D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cp:lastPrinted>2022-09-12T06:30:00Z</cp:lastPrinted>
  <dcterms:created xsi:type="dcterms:W3CDTF">2022-09-12T07:03:00Z</dcterms:created>
  <dcterms:modified xsi:type="dcterms:W3CDTF">2022-09-12T07:03:00Z</dcterms:modified>
</cp:coreProperties>
</file>